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232C1" w14:textId="475C80F4" w:rsidR="00E273C3" w:rsidRDefault="00E273C3" w:rsidP="00E273C3">
      <w:pPr>
        <w:jc w:val="center"/>
        <w:rPr>
          <w:rFonts w:ascii="Times New Roman" w:hAnsi="Times New Roman" w:cs="Times New Roman"/>
          <w:b/>
          <w:bCs/>
          <w:sz w:val="28"/>
          <w:szCs w:val="28"/>
          <w:lang w:val="kk-KZ"/>
        </w:rPr>
      </w:pPr>
      <w:bookmarkStart w:id="0" w:name="_GoBack"/>
      <w:bookmarkEnd w:id="0"/>
      <w:r w:rsidRPr="003151D8">
        <w:rPr>
          <w:rFonts w:ascii="Times New Roman" w:hAnsi="Times New Roman" w:cs="Times New Roman"/>
          <w:b/>
          <w:bCs/>
          <w:sz w:val="28"/>
          <w:szCs w:val="28"/>
          <w:lang w:val="kk-KZ"/>
        </w:rPr>
        <w:t xml:space="preserve">Лекция </w:t>
      </w:r>
      <w:r w:rsidRPr="00E273C3">
        <w:rPr>
          <w:rFonts w:ascii="Times New Roman" w:hAnsi="Times New Roman" w:cs="Times New Roman"/>
          <w:b/>
          <w:bCs/>
          <w:sz w:val="28"/>
          <w:szCs w:val="28"/>
        </w:rPr>
        <w:t>3</w:t>
      </w:r>
      <w:r w:rsidRPr="003151D8">
        <w:rPr>
          <w:rFonts w:ascii="Times New Roman" w:hAnsi="Times New Roman" w:cs="Times New Roman"/>
          <w:b/>
          <w:bCs/>
          <w:sz w:val="28"/>
          <w:szCs w:val="28"/>
          <w:lang w:val="kk-KZ"/>
        </w:rPr>
        <w:t xml:space="preserve"> </w:t>
      </w:r>
    </w:p>
    <w:p w14:paraId="64735CE6" w14:textId="77777777" w:rsidR="00E273C3" w:rsidRDefault="00E273C3" w:rsidP="00E273C3">
      <w:pPr>
        <w:pStyle w:val="a3"/>
        <w:spacing w:before="150" w:beforeAutospacing="0" w:after="150" w:afterAutospacing="0"/>
        <w:ind w:left="150" w:right="150"/>
        <w:jc w:val="both"/>
        <w:rPr>
          <w:color w:val="424242"/>
          <w:sz w:val="28"/>
          <w:szCs w:val="28"/>
        </w:rPr>
      </w:pPr>
    </w:p>
    <w:p w14:paraId="2C68E7EB" w14:textId="119426DC" w:rsidR="00CD4B5D" w:rsidRPr="00CD4B5D" w:rsidRDefault="00CD4B5D" w:rsidP="00E273C3">
      <w:pPr>
        <w:pStyle w:val="a3"/>
        <w:spacing w:before="150" w:beforeAutospacing="0" w:after="150" w:afterAutospacing="0"/>
        <w:ind w:left="150" w:right="150"/>
        <w:jc w:val="both"/>
        <w:rPr>
          <w:color w:val="424242"/>
          <w:sz w:val="28"/>
          <w:szCs w:val="28"/>
        </w:rPr>
      </w:pPr>
      <w:r w:rsidRPr="00CD4B5D">
        <w:rPr>
          <w:color w:val="424242"/>
          <w:sz w:val="28"/>
          <w:szCs w:val="28"/>
        </w:rPr>
        <w:t>Существует </w:t>
      </w:r>
      <w:r w:rsidRPr="00CD4B5D">
        <w:rPr>
          <w:rStyle w:val="a4"/>
          <w:color w:val="424242"/>
          <w:sz w:val="28"/>
          <w:szCs w:val="28"/>
        </w:rPr>
        <w:t>два типа монтажа:</w:t>
      </w:r>
    </w:p>
    <w:p w14:paraId="4F95F5EA" w14:textId="77777777" w:rsidR="00CD4B5D" w:rsidRPr="00CD4B5D" w:rsidRDefault="00CD4B5D" w:rsidP="00E273C3">
      <w:pPr>
        <w:pStyle w:val="a3"/>
        <w:spacing w:before="150" w:beforeAutospacing="0" w:after="150" w:afterAutospacing="0"/>
        <w:ind w:left="150" w:right="150"/>
        <w:jc w:val="both"/>
        <w:rPr>
          <w:color w:val="424242"/>
          <w:sz w:val="28"/>
          <w:szCs w:val="28"/>
        </w:rPr>
      </w:pPr>
      <w:r w:rsidRPr="00CD4B5D">
        <w:rPr>
          <w:color w:val="424242"/>
          <w:sz w:val="28"/>
          <w:szCs w:val="28"/>
        </w:rPr>
        <w:t>♦ внутрикадровый;</w:t>
      </w:r>
    </w:p>
    <w:p w14:paraId="47080027" w14:textId="77777777" w:rsidR="00CD4B5D" w:rsidRPr="00CD4B5D" w:rsidRDefault="00CD4B5D" w:rsidP="00E273C3">
      <w:pPr>
        <w:pStyle w:val="a3"/>
        <w:spacing w:before="150" w:beforeAutospacing="0" w:after="150" w:afterAutospacing="0"/>
        <w:ind w:left="150" w:right="150"/>
        <w:jc w:val="both"/>
        <w:rPr>
          <w:color w:val="424242"/>
          <w:sz w:val="28"/>
          <w:szCs w:val="28"/>
        </w:rPr>
      </w:pPr>
      <w:r w:rsidRPr="00CD4B5D">
        <w:rPr>
          <w:color w:val="424242"/>
          <w:sz w:val="28"/>
          <w:szCs w:val="28"/>
        </w:rPr>
        <w:t xml:space="preserve">♦ </w:t>
      </w:r>
      <w:proofErr w:type="spellStart"/>
      <w:r w:rsidRPr="00CD4B5D">
        <w:rPr>
          <w:color w:val="424242"/>
          <w:sz w:val="28"/>
          <w:szCs w:val="28"/>
        </w:rPr>
        <w:t>межкадровый</w:t>
      </w:r>
      <w:proofErr w:type="spellEnd"/>
      <w:r w:rsidRPr="00CD4B5D">
        <w:rPr>
          <w:color w:val="424242"/>
          <w:sz w:val="28"/>
          <w:szCs w:val="28"/>
        </w:rPr>
        <w:t>.</w:t>
      </w:r>
    </w:p>
    <w:p w14:paraId="18FAB276" w14:textId="77777777" w:rsidR="00CD4B5D" w:rsidRPr="00CD4B5D" w:rsidRDefault="00CD4B5D" w:rsidP="00E273C3">
      <w:pPr>
        <w:pStyle w:val="a3"/>
        <w:spacing w:before="150" w:beforeAutospacing="0" w:after="150" w:afterAutospacing="0"/>
        <w:ind w:left="150" w:right="150"/>
        <w:jc w:val="both"/>
        <w:rPr>
          <w:color w:val="424242"/>
          <w:sz w:val="28"/>
          <w:szCs w:val="28"/>
        </w:rPr>
      </w:pPr>
      <w:r w:rsidRPr="00CD4B5D">
        <w:rPr>
          <w:i/>
          <w:iCs/>
          <w:color w:val="424242"/>
          <w:sz w:val="28"/>
          <w:szCs w:val="28"/>
        </w:rPr>
        <w:t>Внутрикадровый монтаж — </w:t>
      </w:r>
      <w:r w:rsidRPr="00CD4B5D">
        <w:rPr>
          <w:color w:val="424242"/>
          <w:sz w:val="28"/>
          <w:szCs w:val="28"/>
        </w:rPr>
        <w:t>построение единого выразитель</w:t>
      </w:r>
      <w:r w:rsidRPr="00CD4B5D">
        <w:rPr>
          <w:color w:val="424242"/>
          <w:sz w:val="28"/>
          <w:szCs w:val="28"/>
        </w:rPr>
        <w:softHyphen/>
        <w:t xml:space="preserve">ного пространства-времени кадра при помощи </w:t>
      </w:r>
      <w:proofErr w:type="spellStart"/>
      <w:r w:rsidRPr="00CD4B5D">
        <w:rPr>
          <w:color w:val="424242"/>
          <w:sz w:val="28"/>
          <w:szCs w:val="28"/>
        </w:rPr>
        <w:t>ракурсной</w:t>
      </w:r>
      <w:proofErr w:type="spellEnd"/>
      <w:r w:rsidRPr="00CD4B5D">
        <w:rPr>
          <w:color w:val="424242"/>
          <w:sz w:val="28"/>
          <w:szCs w:val="28"/>
        </w:rPr>
        <w:t xml:space="preserve"> съемки, применения объективов разного фокусного расстояния (смена глу</w:t>
      </w:r>
      <w:r w:rsidRPr="00CD4B5D">
        <w:rPr>
          <w:color w:val="424242"/>
          <w:sz w:val="28"/>
          <w:szCs w:val="28"/>
        </w:rPr>
        <w:softHyphen/>
        <w:t xml:space="preserve">бины резко изображаемого пространства — </w:t>
      </w:r>
      <w:proofErr w:type="spellStart"/>
      <w:r w:rsidRPr="00CD4B5D">
        <w:rPr>
          <w:color w:val="424242"/>
          <w:sz w:val="28"/>
          <w:szCs w:val="28"/>
        </w:rPr>
        <w:t>перефокусировка</w:t>
      </w:r>
      <w:proofErr w:type="spellEnd"/>
      <w:r w:rsidRPr="00CD4B5D">
        <w:rPr>
          <w:color w:val="424242"/>
          <w:sz w:val="28"/>
          <w:szCs w:val="28"/>
        </w:rPr>
        <w:t>, смена объективов: с обычным расстоянием, приближенным к обыден</w:t>
      </w:r>
      <w:r w:rsidRPr="00CD4B5D">
        <w:rPr>
          <w:color w:val="424242"/>
          <w:sz w:val="28"/>
          <w:szCs w:val="28"/>
        </w:rPr>
        <w:softHyphen/>
        <w:t>ному восприятию глубины резкости, длиннофокусного, коротко</w:t>
      </w:r>
      <w:r w:rsidRPr="00CD4B5D">
        <w:rPr>
          <w:color w:val="424242"/>
          <w:sz w:val="28"/>
          <w:szCs w:val="28"/>
        </w:rPr>
        <w:softHyphen/>
        <w:t>фокусного), при помощи смены крупности плана, движения ка</w:t>
      </w:r>
      <w:r w:rsidRPr="00CD4B5D">
        <w:rPr>
          <w:color w:val="424242"/>
          <w:sz w:val="28"/>
          <w:szCs w:val="28"/>
        </w:rPr>
        <w:softHyphen/>
        <w:t>меры, движения персонажей, смены светотонального и цветового решения внутри одного монтажного плана. Он организует зрелище в единое целое внутри одного кадра, так как объединяет общее впечатление от композиции кадра, действие объектов съемки и авторскую интерпретацию происходящего на экране, подчерки</w:t>
      </w:r>
      <w:r w:rsidRPr="00CD4B5D">
        <w:rPr>
          <w:color w:val="424242"/>
          <w:sz w:val="28"/>
          <w:szCs w:val="28"/>
        </w:rPr>
        <w:softHyphen/>
        <w:t>вая взаимосвязь (синтез) между выразительными средствами дан</w:t>
      </w:r>
      <w:r w:rsidRPr="00CD4B5D">
        <w:rPr>
          <w:color w:val="424242"/>
          <w:sz w:val="28"/>
          <w:szCs w:val="28"/>
        </w:rPr>
        <w:softHyphen/>
        <w:t>ного кадра. При внутрикадровом монтаже внутри одного длинного кадра при помощи «</w:t>
      </w:r>
      <w:proofErr w:type="spellStart"/>
      <w:r w:rsidRPr="00CD4B5D">
        <w:rPr>
          <w:color w:val="424242"/>
          <w:sz w:val="28"/>
          <w:szCs w:val="28"/>
        </w:rPr>
        <w:t>выкадривания</w:t>
      </w:r>
      <w:proofErr w:type="spellEnd"/>
      <w:r w:rsidRPr="00CD4B5D">
        <w:rPr>
          <w:color w:val="424242"/>
          <w:sz w:val="28"/>
          <w:szCs w:val="28"/>
        </w:rPr>
        <w:t xml:space="preserve"> камерой» сменяются различ</w:t>
      </w:r>
      <w:r w:rsidRPr="00CD4B5D">
        <w:rPr>
          <w:color w:val="424242"/>
          <w:sz w:val="28"/>
          <w:szCs w:val="28"/>
        </w:rPr>
        <w:softHyphen/>
        <w:t>ные ракурсы и крупности планов.</w:t>
      </w:r>
    </w:p>
    <w:p w14:paraId="649D079F" w14:textId="2464F0F7" w:rsidR="00CD4B5D" w:rsidRDefault="00CD4B5D" w:rsidP="00E273C3">
      <w:pPr>
        <w:pStyle w:val="a3"/>
        <w:spacing w:before="150" w:beforeAutospacing="0" w:after="150" w:afterAutospacing="0"/>
        <w:ind w:left="150" w:right="150"/>
        <w:jc w:val="both"/>
        <w:rPr>
          <w:color w:val="424242"/>
          <w:sz w:val="28"/>
          <w:szCs w:val="28"/>
        </w:rPr>
      </w:pPr>
      <w:proofErr w:type="spellStart"/>
      <w:r w:rsidRPr="00CD4B5D">
        <w:rPr>
          <w:i/>
          <w:iCs/>
          <w:color w:val="424242"/>
          <w:sz w:val="28"/>
          <w:szCs w:val="28"/>
        </w:rPr>
        <w:t>Межкадровый</w:t>
      </w:r>
      <w:proofErr w:type="spellEnd"/>
      <w:r w:rsidRPr="00CD4B5D">
        <w:rPr>
          <w:i/>
          <w:iCs/>
          <w:color w:val="424242"/>
          <w:sz w:val="28"/>
          <w:szCs w:val="28"/>
        </w:rPr>
        <w:t xml:space="preserve"> монтаж </w:t>
      </w:r>
      <w:r w:rsidRPr="00CD4B5D">
        <w:rPr>
          <w:color w:val="424242"/>
          <w:sz w:val="28"/>
          <w:szCs w:val="28"/>
        </w:rPr>
        <w:t>— сочетание (склейка) двух рядом сто</w:t>
      </w:r>
      <w:r w:rsidRPr="00CD4B5D">
        <w:rPr>
          <w:color w:val="424242"/>
          <w:sz w:val="28"/>
          <w:szCs w:val="28"/>
        </w:rPr>
        <w:softHyphen/>
        <w:t xml:space="preserve">ящих кадров, подчиненных авторской идее, раскрытию смысла, содержанию, их взаимодействию между собой. </w:t>
      </w:r>
      <w:proofErr w:type="spellStart"/>
      <w:r w:rsidRPr="00CD4B5D">
        <w:rPr>
          <w:color w:val="424242"/>
          <w:sz w:val="28"/>
          <w:szCs w:val="28"/>
        </w:rPr>
        <w:t>Межкадровый</w:t>
      </w:r>
      <w:proofErr w:type="spellEnd"/>
      <w:r w:rsidRPr="00CD4B5D">
        <w:rPr>
          <w:color w:val="424242"/>
          <w:sz w:val="28"/>
          <w:szCs w:val="28"/>
        </w:rPr>
        <w:t xml:space="preserve"> мон</w:t>
      </w:r>
      <w:r w:rsidRPr="00CD4B5D">
        <w:rPr>
          <w:color w:val="424242"/>
          <w:sz w:val="28"/>
          <w:szCs w:val="28"/>
        </w:rPr>
        <w:softHyphen/>
        <w:t>таж используется для создания единого монтажного решения те</w:t>
      </w:r>
      <w:r w:rsidRPr="00CD4B5D">
        <w:rPr>
          <w:color w:val="424242"/>
          <w:sz w:val="28"/>
          <w:szCs w:val="28"/>
        </w:rPr>
        <w:softHyphen/>
        <w:t xml:space="preserve">левизионного или </w:t>
      </w:r>
      <w:r w:rsidRPr="006B0AC3">
        <w:rPr>
          <w:color w:val="424242"/>
          <w:sz w:val="28"/>
          <w:szCs w:val="28"/>
        </w:rPr>
        <w:t>кинематографического произведения.</w:t>
      </w:r>
    </w:p>
    <w:p w14:paraId="4F7D0C4C" w14:textId="428938E1" w:rsidR="00E747CE" w:rsidRPr="00E747CE" w:rsidRDefault="00E747CE" w:rsidP="00E273C3">
      <w:pPr>
        <w:pStyle w:val="a3"/>
        <w:spacing w:before="150" w:beforeAutospacing="0" w:after="150" w:afterAutospacing="0"/>
        <w:ind w:left="150" w:right="150"/>
        <w:jc w:val="both"/>
        <w:rPr>
          <w:color w:val="424242"/>
          <w:sz w:val="28"/>
          <w:szCs w:val="28"/>
        </w:rPr>
      </w:pPr>
      <w:r w:rsidRPr="00E747CE">
        <w:rPr>
          <w:sz w:val="28"/>
          <w:szCs w:val="28"/>
        </w:rPr>
        <w:t xml:space="preserve">Повествовательный монтаж. Параллельный монтаж. Ассоциативный монтаж. Дистанционный монтаж. Монтаж «аттракционов». </w:t>
      </w:r>
      <w:proofErr w:type="spellStart"/>
      <w:r w:rsidRPr="00E747CE">
        <w:rPr>
          <w:sz w:val="28"/>
          <w:szCs w:val="28"/>
        </w:rPr>
        <w:t>Звукозрительный</w:t>
      </w:r>
      <w:proofErr w:type="spellEnd"/>
      <w:r w:rsidRPr="00E747CE">
        <w:rPr>
          <w:sz w:val="28"/>
          <w:szCs w:val="28"/>
        </w:rPr>
        <w:t xml:space="preserve"> монтаж. Клиповый монтаж. Современные виды монтажа.</w:t>
      </w:r>
    </w:p>
    <w:p w14:paraId="38C66BD4"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Можно попытаться суммировать те монтажные приемы, которые когда-либо были использованы, чтобы составить для себя ясную картину тех возможностей, которые открывает кинематограф.</w:t>
      </w:r>
    </w:p>
    <w:p w14:paraId="2F23892C"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1. </w:t>
      </w:r>
      <w:r w:rsidRPr="006B0AC3">
        <w:rPr>
          <w:rFonts w:ascii="Times New Roman" w:eastAsia="Times New Roman" w:hAnsi="Times New Roman" w:cs="Times New Roman"/>
          <w:b/>
          <w:bCs/>
          <w:color w:val="000000"/>
          <w:sz w:val="28"/>
          <w:szCs w:val="28"/>
          <w:lang w:eastAsia="ru-RU"/>
        </w:rPr>
        <w:t>Смена плана</w:t>
      </w:r>
      <w:r w:rsidRPr="006B0AC3">
        <w:rPr>
          <w:rFonts w:ascii="Times New Roman" w:eastAsia="Times New Roman" w:hAnsi="Times New Roman" w:cs="Times New Roman"/>
          <w:color w:val="000000"/>
          <w:sz w:val="28"/>
          <w:szCs w:val="28"/>
          <w:lang w:eastAsia="ru-RU"/>
        </w:rPr>
        <w:t xml:space="preserve"> — прием перехода от общего плана к крупному и наоборот. Это наиболее часто используемый прием, чтобы показать лицо актера крупным планом и тем самым выделить, подчеркнуть переживания героя. Переход оправдан, когда эмоциональная реакция актера становится центром внимания всей сцены. Когда же напряжение спадает, возможен возврат к общему плану. При смене планов каждый включенный в картину кусок должен служить или результатом предшествующих, или предпосылкой для последующих кусков. Нельзя допускать слишком слабых масштабных изменений при переходе от одного плана к другому, так как смена кадров </w:t>
      </w:r>
      <w:r w:rsidRPr="006B0AC3">
        <w:rPr>
          <w:rFonts w:ascii="Times New Roman" w:eastAsia="Times New Roman" w:hAnsi="Times New Roman" w:cs="Times New Roman"/>
          <w:color w:val="000000"/>
          <w:sz w:val="28"/>
          <w:szCs w:val="28"/>
          <w:lang w:eastAsia="ru-RU"/>
        </w:rPr>
        <w:lastRenderedPageBreak/>
        <w:t>выглядит так, словно люди и предметы, судорожно дернувшись, слегка изменили свое положение в кадре.</w:t>
      </w:r>
    </w:p>
    <w:p w14:paraId="015218B5"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2. </w:t>
      </w:r>
      <w:r w:rsidRPr="006B0AC3">
        <w:rPr>
          <w:rFonts w:ascii="Times New Roman" w:eastAsia="Times New Roman" w:hAnsi="Times New Roman" w:cs="Times New Roman"/>
          <w:b/>
          <w:bCs/>
          <w:color w:val="000000"/>
          <w:sz w:val="28"/>
          <w:szCs w:val="28"/>
          <w:lang w:eastAsia="ru-RU"/>
        </w:rPr>
        <w:t>Очень дальний план</w:t>
      </w:r>
      <w:r w:rsidRPr="006B0AC3">
        <w:rPr>
          <w:rFonts w:ascii="Times New Roman" w:eastAsia="Times New Roman" w:hAnsi="Times New Roman" w:cs="Times New Roman"/>
          <w:color w:val="000000"/>
          <w:sz w:val="28"/>
          <w:szCs w:val="28"/>
          <w:lang w:eastAsia="ru-RU"/>
        </w:rPr>
        <w:t>. Прием использования очень дальнего плана обычно не имеет прямого отношения к сюжету и служит лишь для обогащения драматургии повествования.</w:t>
      </w:r>
    </w:p>
    <w:p w14:paraId="458A8250"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3. </w:t>
      </w:r>
      <w:r w:rsidRPr="006B0AC3">
        <w:rPr>
          <w:rFonts w:ascii="Times New Roman" w:eastAsia="Times New Roman" w:hAnsi="Times New Roman" w:cs="Times New Roman"/>
          <w:b/>
          <w:bCs/>
          <w:color w:val="000000"/>
          <w:sz w:val="28"/>
          <w:szCs w:val="28"/>
          <w:lang w:eastAsia="ru-RU"/>
        </w:rPr>
        <w:t>Возврат действия в прошлое</w:t>
      </w:r>
      <w:r w:rsidRPr="006B0AC3">
        <w:rPr>
          <w:rFonts w:ascii="Times New Roman" w:eastAsia="Times New Roman" w:hAnsi="Times New Roman" w:cs="Times New Roman"/>
          <w:color w:val="000000"/>
          <w:sz w:val="28"/>
          <w:szCs w:val="28"/>
          <w:lang w:eastAsia="ru-RU"/>
        </w:rPr>
        <w:t>. Прием, позволяющий более отчетливо разъяснить поступки действующих лиц, показав зрителю их мысли или воспоминания, с тем чтобы полнее раскрыть идею насыщенной драматизмом сцены.</w:t>
      </w:r>
    </w:p>
    <w:p w14:paraId="6DB6177E"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4. </w:t>
      </w:r>
      <w:r w:rsidRPr="006B0AC3">
        <w:rPr>
          <w:rFonts w:ascii="Times New Roman" w:eastAsia="Times New Roman" w:hAnsi="Times New Roman" w:cs="Times New Roman"/>
          <w:b/>
          <w:bCs/>
          <w:color w:val="000000"/>
          <w:sz w:val="28"/>
          <w:szCs w:val="28"/>
          <w:lang w:eastAsia="ru-RU"/>
        </w:rPr>
        <w:t>Перемена мест точек съемки</w:t>
      </w:r>
      <w:r w:rsidRPr="006B0AC3">
        <w:rPr>
          <w:rFonts w:ascii="Times New Roman" w:eastAsia="Times New Roman" w:hAnsi="Times New Roman" w:cs="Times New Roman"/>
          <w:color w:val="000000"/>
          <w:sz w:val="28"/>
          <w:szCs w:val="28"/>
          <w:lang w:eastAsia="ru-RU"/>
        </w:rPr>
        <w:t> (перестановка аппарата с одного места на другое). Прием, позволяющий добиться большой выразительности показом развития действия из наиболее интересных точек.</w:t>
      </w:r>
    </w:p>
    <w:p w14:paraId="7DB03FAB"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5. </w:t>
      </w:r>
      <w:r w:rsidRPr="006B0AC3">
        <w:rPr>
          <w:rFonts w:ascii="Times New Roman" w:eastAsia="Times New Roman" w:hAnsi="Times New Roman" w:cs="Times New Roman"/>
          <w:b/>
          <w:bCs/>
          <w:color w:val="000000"/>
          <w:sz w:val="28"/>
          <w:szCs w:val="28"/>
          <w:lang w:eastAsia="ru-RU"/>
        </w:rPr>
        <w:t>Удаление из общей сцены всего лишнего</w:t>
      </w:r>
      <w:r w:rsidRPr="006B0AC3">
        <w:rPr>
          <w:rFonts w:ascii="Times New Roman" w:eastAsia="Times New Roman" w:hAnsi="Times New Roman" w:cs="Times New Roman"/>
          <w:color w:val="000000"/>
          <w:sz w:val="28"/>
          <w:szCs w:val="28"/>
          <w:lang w:eastAsia="ru-RU"/>
        </w:rPr>
        <w:t> (промежуточного). Прием построения сцены показом начала и конца действия.</w:t>
      </w:r>
    </w:p>
    <w:p w14:paraId="6D878FE9"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6. </w:t>
      </w:r>
      <w:r w:rsidRPr="006B0AC3">
        <w:rPr>
          <w:rFonts w:ascii="Times New Roman" w:eastAsia="Times New Roman" w:hAnsi="Times New Roman" w:cs="Times New Roman"/>
          <w:b/>
          <w:bCs/>
          <w:color w:val="000000"/>
          <w:sz w:val="28"/>
          <w:szCs w:val="28"/>
          <w:lang w:eastAsia="ru-RU"/>
        </w:rPr>
        <w:t>Построение сцены целиком из значительных деталей</w:t>
      </w:r>
      <w:r w:rsidRPr="006B0AC3">
        <w:rPr>
          <w:rFonts w:ascii="Times New Roman" w:eastAsia="Times New Roman" w:hAnsi="Times New Roman" w:cs="Times New Roman"/>
          <w:color w:val="000000"/>
          <w:sz w:val="28"/>
          <w:szCs w:val="28"/>
          <w:lang w:eastAsia="ru-RU"/>
        </w:rPr>
        <w:t> («строящийся монтаж»). Прием монтажа, при котором взаимосвязь между отдельными кадрами выражает идею фильма, раскрывает его эмоциональный настрой, хотя органически и не входит в сюжет.</w:t>
      </w:r>
    </w:p>
    <w:p w14:paraId="04A8C32D"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7. </w:t>
      </w:r>
      <w:r w:rsidRPr="006B0AC3">
        <w:rPr>
          <w:rFonts w:ascii="Times New Roman" w:eastAsia="Times New Roman" w:hAnsi="Times New Roman" w:cs="Times New Roman"/>
          <w:b/>
          <w:bCs/>
          <w:color w:val="000000"/>
          <w:sz w:val="28"/>
          <w:szCs w:val="28"/>
          <w:lang w:eastAsia="ru-RU"/>
        </w:rPr>
        <w:t>«</w:t>
      </w:r>
      <w:proofErr w:type="spellStart"/>
      <w:r w:rsidRPr="006B0AC3">
        <w:rPr>
          <w:rFonts w:ascii="Times New Roman" w:eastAsia="Times New Roman" w:hAnsi="Times New Roman" w:cs="Times New Roman"/>
          <w:b/>
          <w:bCs/>
          <w:color w:val="000000"/>
          <w:sz w:val="28"/>
          <w:szCs w:val="28"/>
          <w:lang w:eastAsia="ru-RU"/>
        </w:rPr>
        <w:t>Конденсирование</w:t>
      </w:r>
      <w:proofErr w:type="spellEnd"/>
      <w:r w:rsidRPr="006B0AC3">
        <w:rPr>
          <w:rFonts w:ascii="Times New Roman" w:eastAsia="Times New Roman" w:hAnsi="Times New Roman" w:cs="Times New Roman"/>
          <w:b/>
          <w:bCs/>
          <w:color w:val="000000"/>
          <w:sz w:val="28"/>
          <w:szCs w:val="28"/>
          <w:lang w:eastAsia="ru-RU"/>
        </w:rPr>
        <w:t> времени»</w:t>
      </w:r>
      <w:r w:rsidRPr="006B0AC3">
        <w:rPr>
          <w:rFonts w:ascii="Times New Roman" w:eastAsia="Times New Roman" w:hAnsi="Times New Roman" w:cs="Times New Roman"/>
          <w:color w:val="000000"/>
          <w:sz w:val="28"/>
          <w:szCs w:val="28"/>
          <w:lang w:eastAsia="ru-RU"/>
        </w:rPr>
        <w:t> (Скачкообразный монтаж). Прием киносъемки или монтажа разных планов таким образом, что позволяет сократить время показа действия на экране. Например, двумя кадрами показываются спортивные соревнования: старт и финиш. Часто такой резкий переход стараются смягчить при помощи титров или врезкой дополнительных отвлекающих кадров.</w:t>
      </w:r>
    </w:p>
    <w:p w14:paraId="59544D9E"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8. </w:t>
      </w:r>
      <w:r w:rsidRPr="006B0AC3">
        <w:rPr>
          <w:rFonts w:ascii="Times New Roman" w:eastAsia="Times New Roman" w:hAnsi="Times New Roman" w:cs="Times New Roman"/>
          <w:b/>
          <w:bCs/>
          <w:color w:val="000000"/>
          <w:sz w:val="28"/>
          <w:szCs w:val="28"/>
          <w:lang w:eastAsia="ru-RU"/>
        </w:rPr>
        <w:t>Монтажное сочетание</w:t>
      </w:r>
      <w:r w:rsidRPr="006B0AC3">
        <w:rPr>
          <w:rFonts w:ascii="Times New Roman" w:eastAsia="Times New Roman" w:hAnsi="Times New Roman" w:cs="Times New Roman"/>
          <w:color w:val="000000"/>
          <w:sz w:val="28"/>
          <w:szCs w:val="28"/>
          <w:lang w:eastAsia="ru-RU"/>
        </w:rPr>
        <w:t>, или сопоставление одних и тех же кадров в различном порядке.</w:t>
      </w:r>
    </w:p>
    <w:p w14:paraId="1232900D"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9. </w:t>
      </w:r>
      <w:r w:rsidRPr="006B0AC3">
        <w:rPr>
          <w:rFonts w:ascii="Times New Roman" w:eastAsia="Times New Roman" w:hAnsi="Times New Roman" w:cs="Times New Roman"/>
          <w:b/>
          <w:bCs/>
          <w:color w:val="000000"/>
          <w:sz w:val="28"/>
          <w:szCs w:val="28"/>
          <w:lang w:eastAsia="ru-RU"/>
        </w:rPr>
        <w:t>Изменение угла зрения аппарата</w:t>
      </w:r>
      <w:r w:rsidRPr="006B0AC3">
        <w:rPr>
          <w:rFonts w:ascii="Times New Roman" w:eastAsia="Times New Roman" w:hAnsi="Times New Roman" w:cs="Times New Roman"/>
          <w:color w:val="000000"/>
          <w:sz w:val="28"/>
          <w:szCs w:val="28"/>
          <w:lang w:eastAsia="ru-RU"/>
        </w:rPr>
        <w:t>. Прием использования симметричных и несимметричных точек зрения, не нарушающих гармоничного изложения киноповествования, его логики.</w:t>
      </w:r>
    </w:p>
    <w:p w14:paraId="38CCFA8C"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10. </w:t>
      </w:r>
      <w:r w:rsidRPr="006B0AC3">
        <w:rPr>
          <w:rFonts w:ascii="Times New Roman" w:eastAsia="Times New Roman" w:hAnsi="Times New Roman" w:cs="Times New Roman"/>
          <w:b/>
          <w:bCs/>
          <w:color w:val="000000"/>
          <w:sz w:val="28"/>
          <w:szCs w:val="28"/>
          <w:lang w:eastAsia="ru-RU"/>
        </w:rPr>
        <w:t>Панорамирование</w:t>
      </w:r>
      <w:r w:rsidRPr="006B0AC3">
        <w:rPr>
          <w:rFonts w:ascii="Times New Roman" w:eastAsia="Times New Roman" w:hAnsi="Times New Roman" w:cs="Times New Roman"/>
          <w:color w:val="000000"/>
          <w:sz w:val="28"/>
          <w:szCs w:val="28"/>
          <w:lang w:eastAsia="ru-RU"/>
        </w:rPr>
        <w:t>. Прием, позволяющий показать масштабность сцены, одновременность действия и ограниченность в пространстве.</w:t>
      </w:r>
    </w:p>
    <w:p w14:paraId="2AB48CB3"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11. </w:t>
      </w:r>
      <w:r w:rsidRPr="006B0AC3">
        <w:rPr>
          <w:rFonts w:ascii="Times New Roman" w:eastAsia="Times New Roman" w:hAnsi="Times New Roman" w:cs="Times New Roman"/>
          <w:b/>
          <w:bCs/>
          <w:color w:val="000000"/>
          <w:sz w:val="28"/>
          <w:szCs w:val="28"/>
          <w:lang w:eastAsia="ru-RU"/>
        </w:rPr>
        <w:t>Глубинная мизансцена</w:t>
      </w:r>
      <w:r w:rsidRPr="006B0AC3">
        <w:rPr>
          <w:rFonts w:ascii="Times New Roman" w:eastAsia="Times New Roman" w:hAnsi="Times New Roman" w:cs="Times New Roman"/>
          <w:color w:val="000000"/>
          <w:sz w:val="28"/>
          <w:szCs w:val="28"/>
          <w:lang w:eastAsia="ru-RU"/>
        </w:rPr>
        <w:t>. Построение глубинной мизансцены переменной крупности на общих планах при движении камеры дает возможность в одном куске получить самые разнообразные планы, создать сложную монтажную фразу, без единой резки плана.</w:t>
      </w:r>
    </w:p>
    <w:p w14:paraId="6B867F93"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12. </w:t>
      </w:r>
      <w:r w:rsidRPr="006B0AC3">
        <w:rPr>
          <w:rFonts w:ascii="Times New Roman" w:eastAsia="Times New Roman" w:hAnsi="Times New Roman" w:cs="Times New Roman"/>
          <w:b/>
          <w:bCs/>
          <w:color w:val="000000"/>
          <w:sz w:val="28"/>
          <w:szCs w:val="28"/>
          <w:lang w:eastAsia="ru-RU"/>
        </w:rPr>
        <w:t>Введение статичных кадров</w:t>
      </w:r>
      <w:r w:rsidRPr="006B0AC3">
        <w:rPr>
          <w:rFonts w:ascii="Times New Roman" w:eastAsia="Times New Roman" w:hAnsi="Times New Roman" w:cs="Times New Roman"/>
          <w:color w:val="000000"/>
          <w:sz w:val="28"/>
          <w:szCs w:val="28"/>
          <w:lang w:eastAsia="ru-RU"/>
        </w:rPr>
        <w:t>. Прием, показывающий реакцию наблюдателя. Статичные кадры в сценах погони служат монтажным переходом к сценам движения.</w:t>
      </w:r>
    </w:p>
    <w:p w14:paraId="21D90E5C"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13. </w:t>
      </w:r>
      <w:r w:rsidRPr="006B0AC3">
        <w:rPr>
          <w:rFonts w:ascii="Times New Roman" w:eastAsia="Times New Roman" w:hAnsi="Times New Roman" w:cs="Times New Roman"/>
          <w:b/>
          <w:bCs/>
          <w:color w:val="000000"/>
          <w:sz w:val="28"/>
          <w:szCs w:val="28"/>
          <w:lang w:eastAsia="ru-RU"/>
        </w:rPr>
        <w:t>Параллельный монтаж</w:t>
      </w:r>
      <w:r w:rsidRPr="006B0AC3">
        <w:rPr>
          <w:rFonts w:ascii="Times New Roman" w:eastAsia="Times New Roman" w:hAnsi="Times New Roman" w:cs="Times New Roman"/>
          <w:color w:val="000000"/>
          <w:sz w:val="28"/>
          <w:szCs w:val="28"/>
          <w:lang w:eastAsia="ru-RU"/>
        </w:rPr>
        <w:t xml:space="preserve">. Прием параллельного монтажа заключается в том, что два события, показанные одно за другим, происходят параллельно и связаны между собой сюжетной последовательностью. Основан этот метод на одном из главных достоинств кино, заключающемся в том, что кино позволяет фиксировать движение и мгновенно переносить зрителей из одного места действия в другое. Прием параллельного монтажа позволяет раскрыть на экране конфликт, сопровождаемый быстро развивающимся действием. Очень </w:t>
      </w:r>
      <w:r w:rsidRPr="006B0AC3">
        <w:rPr>
          <w:rFonts w:ascii="Times New Roman" w:eastAsia="Times New Roman" w:hAnsi="Times New Roman" w:cs="Times New Roman"/>
          <w:color w:val="000000"/>
          <w:sz w:val="28"/>
          <w:szCs w:val="28"/>
          <w:lang w:eastAsia="ru-RU"/>
        </w:rPr>
        <w:lastRenderedPageBreak/>
        <w:t>часто этот прием используется в сценах погони, когда, показывая поочередно то преследующего, то преследуемого, автор фильма помогает зрителю наблюдать за развивающимися событиями, сохраняя при этом иллюзию непрерывности действия. Метод параллельного монтажа используется и тогда, когда авторы фильма переносят зрителя из настоящего в прошлое и затем снова возвращают к настоящему.</w:t>
      </w:r>
    </w:p>
    <w:p w14:paraId="1F089EE3"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14. </w:t>
      </w:r>
      <w:r w:rsidRPr="006B0AC3">
        <w:rPr>
          <w:rFonts w:ascii="Times New Roman" w:eastAsia="Times New Roman" w:hAnsi="Times New Roman" w:cs="Times New Roman"/>
          <w:b/>
          <w:bCs/>
          <w:color w:val="000000"/>
          <w:sz w:val="28"/>
          <w:szCs w:val="28"/>
          <w:lang w:eastAsia="ru-RU"/>
        </w:rPr>
        <w:t>Наезд</w:t>
      </w:r>
      <w:r w:rsidRPr="006B0AC3">
        <w:rPr>
          <w:rFonts w:ascii="Times New Roman" w:eastAsia="Times New Roman" w:hAnsi="Times New Roman" w:cs="Times New Roman"/>
          <w:color w:val="000000"/>
          <w:sz w:val="28"/>
          <w:szCs w:val="28"/>
          <w:lang w:eastAsia="ru-RU"/>
        </w:rPr>
        <w:t>. Прием съемки длинных сцен (по существу, этот прием заменяет монтаж от общего к крупному плану). Наезд скрашивает неподвижность или бедность мизансцены и «дает возможность более или менее безболезненно проглотить довольно длинные куски бездейственного актерского разговора».</w:t>
      </w:r>
    </w:p>
    <w:p w14:paraId="28C43E89"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15. </w:t>
      </w:r>
      <w:r w:rsidRPr="006B0AC3">
        <w:rPr>
          <w:rFonts w:ascii="Times New Roman" w:eastAsia="Times New Roman" w:hAnsi="Times New Roman" w:cs="Times New Roman"/>
          <w:b/>
          <w:bCs/>
          <w:color w:val="000000"/>
          <w:sz w:val="28"/>
          <w:szCs w:val="28"/>
          <w:lang w:eastAsia="ru-RU"/>
        </w:rPr>
        <w:t>Отъезд</w:t>
      </w:r>
      <w:r w:rsidRPr="006B0AC3">
        <w:rPr>
          <w:rFonts w:ascii="Times New Roman" w:eastAsia="Times New Roman" w:hAnsi="Times New Roman" w:cs="Times New Roman"/>
          <w:color w:val="000000"/>
          <w:sz w:val="28"/>
          <w:szCs w:val="28"/>
          <w:lang w:eastAsia="ru-RU"/>
        </w:rPr>
        <w:t> — также один из приемов съемки длинных сцен. (Этот прием заменяет монтаж от крупного плана к общему плану.) Он применяется довольно редко и только в тех случаях, когда это логически оправдано.</w:t>
      </w:r>
    </w:p>
    <w:p w14:paraId="0B9FDFF8"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16. </w:t>
      </w:r>
      <w:r w:rsidRPr="006B0AC3">
        <w:rPr>
          <w:rFonts w:ascii="Times New Roman" w:eastAsia="Times New Roman" w:hAnsi="Times New Roman" w:cs="Times New Roman"/>
          <w:b/>
          <w:bCs/>
          <w:color w:val="000000"/>
          <w:sz w:val="28"/>
          <w:szCs w:val="28"/>
          <w:lang w:eastAsia="ru-RU"/>
        </w:rPr>
        <w:t>Сохранение ритма</w:t>
      </w:r>
      <w:r w:rsidRPr="006B0AC3">
        <w:rPr>
          <w:rFonts w:ascii="Times New Roman" w:eastAsia="Times New Roman" w:hAnsi="Times New Roman" w:cs="Times New Roman"/>
          <w:color w:val="000000"/>
          <w:sz w:val="28"/>
          <w:szCs w:val="28"/>
          <w:lang w:eastAsia="ru-RU"/>
        </w:rPr>
        <w:t>. Нельзя смонтировать куски, если они не совпадают по ритму и темпу. Не следует смешивать два понятия: ритм и темп. Если темп развития действия может быть определен при съемке или даже раньше — в режиссерском сценарии, то ритм — это чисто монтажное искусство. Так, если очень быстрое внутрикадровое движение (гонки, скачки) показывать длинными планами, то впечатление стремительности пропадает. Такой беспокойный ритм строится на коротких монтажных перебивках. Монтируя фильм, следует помнить, что каждый кадр должен быть оставлен на экране в течение определенного минимума времени, нужного, чтобы стать понятным зрителю. Этот минимум времени определен в каждом отдельном случае размером, которым снято изображение, его содержанием, происходящим в нем движением. Таким образом, длина куска, время его показа на киноэкране зависят от сложности зрительного восприятия. В то же время, длина куска является элементом ритма сцены. Технически создание единого ритма в фильме осуществляют подбором (подрезанием) длины каждого кадра до нужной длины.</w:t>
      </w:r>
    </w:p>
    <w:p w14:paraId="0F5FEA8A"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17. </w:t>
      </w:r>
      <w:r w:rsidRPr="006B0AC3">
        <w:rPr>
          <w:rFonts w:ascii="Times New Roman" w:eastAsia="Times New Roman" w:hAnsi="Times New Roman" w:cs="Times New Roman"/>
          <w:b/>
          <w:bCs/>
          <w:color w:val="000000"/>
          <w:sz w:val="28"/>
          <w:szCs w:val="28"/>
          <w:lang w:eastAsia="ru-RU"/>
        </w:rPr>
        <w:t>Наплыв</w:t>
      </w:r>
      <w:r w:rsidRPr="006B0AC3">
        <w:rPr>
          <w:rFonts w:ascii="Times New Roman" w:eastAsia="Times New Roman" w:hAnsi="Times New Roman" w:cs="Times New Roman"/>
          <w:color w:val="000000"/>
          <w:sz w:val="28"/>
          <w:szCs w:val="28"/>
          <w:lang w:eastAsia="ru-RU"/>
        </w:rPr>
        <w:t> - прием съемки длинных сцен с целью сокращения их продолжительности. Например, пара, идущая по аллее, показывается сначала общим планом, а затем наплывом — крупно. Довольно просто осуществляется при монтаже на компьютере.</w:t>
      </w:r>
    </w:p>
    <w:p w14:paraId="6DB56182"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18. </w:t>
      </w:r>
      <w:r w:rsidRPr="006B0AC3">
        <w:rPr>
          <w:rFonts w:ascii="Times New Roman" w:eastAsia="Times New Roman" w:hAnsi="Times New Roman" w:cs="Times New Roman"/>
          <w:b/>
          <w:bCs/>
          <w:color w:val="000000"/>
          <w:sz w:val="28"/>
          <w:szCs w:val="28"/>
          <w:lang w:eastAsia="ru-RU"/>
        </w:rPr>
        <w:t>В затемнение и из затемнения</w:t>
      </w:r>
      <w:r w:rsidRPr="006B0AC3">
        <w:rPr>
          <w:rFonts w:ascii="Times New Roman" w:eastAsia="Times New Roman" w:hAnsi="Times New Roman" w:cs="Times New Roman"/>
          <w:color w:val="000000"/>
          <w:sz w:val="28"/>
          <w:szCs w:val="28"/>
          <w:lang w:eastAsia="ru-RU"/>
        </w:rPr>
        <w:t>. Прием, используемый в тех случаях, когда подразумевается, что между концом одной сцены и началом второй «прошло много времени». Этот прием позволяет удобно вмонтировать надписи и осуществить плавный переход от эпизода к надписи.</w:t>
      </w:r>
    </w:p>
    <w:p w14:paraId="626AACF7"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19. </w:t>
      </w:r>
      <w:r w:rsidRPr="006B0AC3">
        <w:rPr>
          <w:rFonts w:ascii="Times New Roman" w:eastAsia="Times New Roman" w:hAnsi="Times New Roman" w:cs="Times New Roman"/>
          <w:b/>
          <w:bCs/>
          <w:color w:val="000000"/>
          <w:sz w:val="28"/>
          <w:szCs w:val="28"/>
          <w:lang w:eastAsia="ru-RU"/>
        </w:rPr>
        <w:t>Использование видеоэффектов и отбивок</w:t>
      </w:r>
      <w:r w:rsidRPr="006B0AC3">
        <w:rPr>
          <w:rFonts w:ascii="Times New Roman" w:eastAsia="Times New Roman" w:hAnsi="Times New Roman" w:cs="Times New Roman"/>
          <w:color w:val="000000"/>
          <w:sz w:val="28"/>
          <w:szCs w:val="28"/>
          <w:lang w:eastAsia="ru-RU"/>
        </w:rPr>
        <w:t>.</w:t>
      </w:r>
    </w:p>
    <w:p w14:paraId="317A5992" w14:textId="77777777" w:rsidR="006B0AC3" w:rsidRPr="006B0AC3" w:rsidRDefault="006B0AC3" w:rsidP="00E273C3">
      <w:pPr>
        <w:spacing w:after="0" w:line="240" w:lineRule="auto"/>
        <w:jc w:val="both"/>
        <w:outlineLvl w:val="1"/>
        <w:rPr>
          <w:rFonts w:ascii="Times New Roman" w:eastAsia="Times New Roman" w:hAnsi="Times New Roman" w:cs="Times New Roman"/>
          <w:b/>
          <w:bCs/>
          <w:i/>
          <w:iCs/>
          <w:color w:val="000000"/>
          <w:sz w:val="28"/>
          <w:szCs w:val="28"/>
          <w:lang w:eastAsia="ru-RU"/>
        </w:rPr>
      </w:pPr>
      <w:bookmarkStart w:id="1" w:name=".D0.9C.D0.BE.D0.BD.D1.82.D0.B0.D0.B6.D0."/>
      <w:bookmarkEnd w:id="1"/>
      <w:r w:rsidRPr="006B0AC3">
        <w:rPr>
          <w:rFonts w:ascii="Times New Roman" w:eastAsia="Times New Roman" w:hAnsi="Times New Roman" w:cs="Times New Roman"/>
          <w:color w:val="000000"/>
          <w:sz w:val="28"/>
          <w:szCs w:val="28"/>
          <w:lang w:eastAsia="ru-RU"/>
        </w:rPr>
        <w:t> </w:t>
      </w:r>
    </w:p>
    <w:p w14:paraId="3DCB07B6" w14:textId="77777777" w:rsidR="006B0AC3" w:rsidRPr="006B0AC3" w:rsidRDefault="006B0AC3" w:rsidP="00E273C3">
      <w:pPr>
        <w:spacing w:after="0" w:line="240" w:lineRule="auto"/>
        <w:jc w:val="both"/>
        <w:outlineLvl w:val="1"/>
        <w:rPr>
          <w:rFonts w:ascii="Times New Roman" w:eastAsia="Times New Roman" w:hAnsi="Times New Roman" w:cs="Times New Roman"/>
          <w:b/>
          <w:bCs/>
          <w:i/>
          <w:iCs/>
          <w:color w:val="000000"/>
          <w:sz w:val="28"/>
          <w:szCs w:val="28"/>
          <w:lang w:eastAsia="ru-RU"/>
        </w:rPr>
      </w:pPr>
      <w:r w:rsidRPr="006B0AC3">
        <w:rPr>
          <w:rFonts w:ascii="Times New Roman" w:eastAsia="Times New Roman" w:hAnsi="Times New Roman" w:cs="Times New Roman"/>
          <w:color w:val="000000"/>
          <w:sz w:val="28"/>
          <w:szCs w:val="28"/>
          <w:lang w:eastAsia="ru-RU"/>
        </w:rPr>
        <w:t>2. Монтажные переходы</w:t>
      </w:r>
    </w:p>
    <w:p w14:paraId="30F3AA82"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Под монтажным переходом понимают такую стыковку кадров изображения, которая логически оправдана, не вызывает противоестественных впечатлений и потому воспринимается зрителями с экрана вполне закономерной.</w:t>
      </w:r>
    </w:p>
    <w:p w14:paraId="0EE10B74" w14:textId="77777777" w:rsidR="006B0AC3" w:rsidRPr="006B0AC3" w:rsidRDefault="006B0AC3" w:rsidP="00E273C3">
      <w:pPr>
        <w:spacing w:after="0" w:line="240" w:lineRule="auto"/>
        <w:ind w:left="360"/>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 xml:space="preserve">Один из самых элементарных приемов, используемых в профессиональном кино для отделения одной сцены от другой, является затемнение. Этот </w:t>
      </w:r>
      <w:r w:rsidRPr="006B0AC3">
        <w:rPr>
          <w:rFonts w:ascii="Times New Roman" w:eastAsia="Times New Roman" w:hAnsi="Times New Roman" w:cs="Times New Roman"/>
          <w:color w:val="000000"/>
          <w:sz w:val="28"/>
          <w:szCs w:val="28"/>
          <w:lang w:eastAsia="ru-RU"/>
        </w:rPr>
        <w:lastRenderedPageBreak/>
        <w:t>процесс обычно занимает при съемке и на экране от одной до четырех секунд. Причём такой переход можно сделать даже самой простой камерой еще при съемке. Конечно, лучшим вариантом остается создание переходов при монтаже на компьютере.</w:t>
      </w:r>
    </w:p>
    <w:p w14:paraId="6A812CE4" w14:textId="77777777" w:rsidR="006B0AC3" w:rsidRPr="006B0AC3" w:rsidRDefault="006B0AC3" w:rsidP="00E273C3">
      <w:pPr>
        <w:spacing w:after="0" w:line="240" w:lineRule="auto"/>
        <w:ind w:left="360"/>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 xml:space="preserve">Чтобы подчеркнуть смысловую связь эпизодов и сцен, в кино применяются так называемые наплывы — постепенные переходы одного изображения </w:t>
      </w:r>
      <w:proofErr w:type="spellStart"/>
      <w:r w:rsidRPr="006B0AC3">
        <w:rPr>
          <w:rFonts w:ascii="Times New Roman" w:eastAsia="Times New Roman" w:hAnsi="Times New Roman" w:cs="Times New Roman"/>
          <w:color w:val="000000"/>
          <w:sz w:val="28"/>
          <w:szCs w:val="28"/>
          <w:lang w:eastAsia="ru-RU"/>
        </w:rPr>
        <w:t>нёпосредственно</w:t>
      </w:r>
      <w:proofErr w:type="spellEnd"/>
      <w:r w:rsidRPr="006B0AC3">
        <w:rPr>
          <w:rFonts w:ascii="Times New Roman" w:eastAsia="Times New Roman" w:hAnsi="Times New Roman" w:cs="Times New Roman"/>
          <w:color w:val="000000"/>
          <w:sz w:val="28"/>
          <w:szCs w:val="28"/>
          <w:lang w:eastAsia="ru-RU"/>
        </w:rPr>
        <w:t xml:space="preserve"> в другое. Такие переходы используются в кино и для связи сцен, между которыми прошло некоторое, не показанное на экране время. Например, в одной сцене показываются пассажиры, поднимающиеся в самолет, а в следующей через наплыв зритель видит этих же пассажиров, выходящих из самолета в другом аэропорту. Полет на самолете, как не имеющий в данном случае значения, опускается. Однако, такие переходы, а </w:t>
      </w:r>
      <w:proofErr w:type="gramStart"/>
      <w:r w:rsidRPr="006B0AC3">
        <w:rPr>
          <w:rFonts w:ascii="Times New Roman" w:eastAsia="Times New Roman" w:hAnsi="Times New Roman" w:cs="Times New Roman"/>
          <w:color w:val="000000"/>
          <w:sz w:val="28"/>
          <w:szCs w:val="28"/>
          <w:lang w:eastAsia="ru-RU"/>
        </w:rPr>
        <w:t>так же</w:t>
      </w:r>
      <w:proofErr w:type="gramEnd"/>
      <w:r w:rsidRPr="006B0AC3">
        <w:rPr>
          <w:rFonts w:ascii="Times New Roman" w:eastAsia="Times New Roman" w:hAnsi="Times New Roman" w:cs="Times New Roman"/>
          <w:color w:val="000000"/>
          <w:sz w:val="28"/>
          <w:szCs w:val="28"/>
          <w:lang w:eastAsia="ru-RU"/>
        </w:rPr>
        <w:t xml:space="preserve"> более сложные (вытеснения, шторки и др.), можно получить только в процессе нелинейного монтажа видео на компьютере.</w:t>
      </w:r>
    </w:p>
    <w:p w14:paraId="78A4192A"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br/>
        <w:t>В процессе монтажа режиссер, используя снятый заранее материал, путем соединения отдельных кадров в единое целое может получить на экране новые образные решения, придать кинематографическому изображению неожиданную интерпретацию, вскрыть «подтекст», то есть внутреннее, незаметное при поверхностном рассмотрении содержание кадра или сцены. Благодаря монтажным сопоставлениям на экране можно получить художественные образы, сходные по смыслу с литературными: сравнения, эпитеты, метафоры и т. п.</w:t>
      </w:r>
    </w:p>
    <w:p w14:paraId="4A666781" w14:textId="77777777" w:rsidR="006B0AC3" w:rsidRPr="006B0AC3" w:rsidRDefault="006B0AC3" w:rsidP="00E273C3">
      <w:pPr>
        <w:spacing w:after="0" w:line="240" w:lineRule="auto"/>
        <w:jc w:val="both"/>
        <w:rPr>
          <w:rFonts w:ascii="Times New Roman" w:eastAsia="Times New Roman" w:hAnsi="Times New Roman" w:cs="Times New Roman"/>
          <w:color w:val="000000"/>
          <w:sz w:val="28"/>
          <w:szCs w:val="28"/>
          <w:lang w:eastAsia="ru-RU"/>
        </w:rPr>
      </w:pPr>
      <w:r w:rsidRPr="006B0AC3">
        <w:rPr>
          <w:rFonts w:ascii="Times New Roman" w:eastAsia="Times New Roman" w:hAnsi="Times New Roman" w:cs="Times New Roman"/>
          <w:color w:val="000000"/>
          <w:sz w:val="28"/>
          <w:szCs w:val="28"/>
          <w:lang w:eastAsia="ru-RU"/>
        </w:rPr>
        <w:t> </w:t>
      </w:r>
    </w:p>
    <w:p w14:paraId="30A95D78" w14:textId="77777777" w:rsidR="005C3D9D" w:rsidRPr="006B0AC3" w:rsidRDefault="005C3D9D" w:rsidP="00E273C3">
      <w:pPr>
        <w:jc w:val="both"/>
        <w:rPr>
          <w:rFonts w:ascii="Times New Roman" w:hAnsi="Times New Roman" w:cs="Times New Roman"/>
          <w:sz w:val="28"/>
          <w:szCs w:val="28"/>
        </w:rPr>
      </w:pPr>
    </w:p>
    <w:sectPr w:rsidR="005C3D9D" w:rsidRPr="006B0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47"/>
    <w:rsid w:val="004F3703"/>
    <w:rsid w:val="005C3D9D"/>
    <w:rsid w:val="006B0AC3"/>
    <w:rsid w:val="006F3836"/>
    <w:rsid w:val="00722747"/>
    <w:rsid w:val="00C32A43"/>
    <w:rsid w:val="00CD4B5D"/>
    <w:rsid w:val="00E273C3"/>
    <w:rsid w:val="00E7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45C9"/>
  <w15:chartTrackingRefBased/>
  <w15:docId w15:val="{B897B20F-C79A-4CD9-9EED-1CB796A7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B0A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4B5D"/>
    <w:rPr>
      <w:b/>
      <w:bCs/>
    </w:rPr>
  </w:style>
  <w:style w:type="character" w:customStyle="1" w:styleId="20">
    <w:name w:val="Заголовок 2 Знак"/>
    <w:basedOn w:val="a0"/>
    <w:link w:val="2"/>
    <w:uiPriority w:val="9"/>
    <w:rsid w:val="006B0AC3"/>
    <w:rPr>
      <w:rFonts w:ascii="Times New Roman" w:eastAsia="Times New Roman" w:hAnsi="Times New Roman" w:cs="Times New Roman"/>
      <w:b/>
      <w:bCs/>
      <w:sz w:val="36"/>
      <w:szCs w:val="36"/>
      <w:lang w:eastAsia="ru-RU"/>
    </w:rPr>
  </w:style>
  <w:style w:type="character" w:customStyle="1" w:styleId="grame">
    <w:name w:val="grame"/>
    <w:basedOn w:val="a0"/>
    <w:rsid w:val="006B0AC3"/>
  </w:style>
  <w:style w:type="character" w:customStyle="1" w:styleId="spelle">
    <w:name w:val="spelle"/>
    <w:basedOn w:val="a0"/>
    <w:rsid w:val="006B0AC3"/>
  </w:style>
  <w:style w:type="character" w:customStyle="1" w:styleId="mw-headline">
    <w:name w:val="mw-headline"/>
    <w:basedOn w:val="a0"/>
    <w:rsid w:val="006B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87002">
      <w:bodyDiv w:val="1"/>
      <w:marLeft w:val="0"/>
      <w:marRight w:val="0"/>
      <w:marTop w:val="0"/>
      <w:marBottom w:val="0"/>
      <w:divBdr>
        <w:top w:val="none" w:sz="0" w:space="0" w:color="auto"/>
        <w:left w:val="none" w:sz="0" w:space="0" w:color="auto"/>
        <w:bottom w:val="none" w:sz="0" w:space="0" w:color="auto"/>
        <w:right w:val="none" w:sz="0" w:space="0" w:color="auto"/>
      </w:divBdr>
    </w:div>
    <w:div w:id="6609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Кундахбаева</dc:creator>
  <cp:keywords/>
  <dc:description/>
  <cp:lastModifiedBy>Сейтжанова Жанат</cp:lastModifiedBy>
  <cp:revision>2</cp:revision>
  <dcterms:created xsi:type="dcterms:W3CDTF">2024-01-11T05:26:00Z</dcterms:created>
  <dcterms:modified xsi:type="dcterms:W3CDTF">2024-01-11T05:26:00Z</dcterms:modified>
</cp:coreProperties>
</file>